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DA" w:rsidRDefault="00C12C6F" w:rsidP="00AE0DDA">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83.5pt">
            <v:imagedata r:id="rId4" o:title="basvuru-tarihSİZ-slider"/>
          </v:shape>
        </w:pict>
      </w:r>
    </w:p>
    <w:p w:rsidR="00DE5712" w:rsidRDefault="00DE5712" w:rsidP="00AE0DDA">
      <w:pPr>
        <w:spacing w:after="0" w:line="360" w:lineRule="auto"/>
        <w:rPr>
          <w:rFonts w:ascii="Times New Roman" w:hAnsi="Times New Roman" w:cs="Times New Roman"/>
          <w:sz w:val="24"/>
          <w:szCs w:val="24"/>
        </w:rPr>
      </w:pPr>
    </w:p>
    <w:p w:rsidR="00DE5712" w:rsidRDefault="00DE5712" w:rsidP="00AE0DDA">
      <w:pPr>
        <w:spacing w:after="0" w:line="360" w:lineRule="auto"/>
        <w:rPr>
          <w:rFonts w:ascii="Times New Roman" w:hAnsi="Times New Roman" w:cs="Times New Roman"/>
          <w:sz w:val="24"/>
          <w:szCs w:val="24"/>
        </w:rPr>
      </w:pPr>
    </w:p>
    <w:p w:rsidR="00DE5712" w:rsidRPr="00DE5712" w:rsidRDefault="00DE5712" w:rsidP="00DE5712">
      <w:pPr>
        <w:pStyle w:val="GvdeMetni"/>
        <w:spacing w:after="160" w:line="360" w:lineRule="auto"/>
        <w:ind w:left="119"/>
        <w:jc w:val="both"/>
        <w:rPr>
          <w:b/>
          <w:sz w:val="28"/>
          <w:szCs w:val="28"/>
        </w:rPr>
      </w:pPr>
      <w:r w:rsidRPr="00DE5712">
        <w:rPr>
          <w:b/>
          <w:sz w:val="28"/>
          <w:szCs w:val="28"/>
        </w:rPr>
        <w:t>İletişim ve Ötesi Sempozyumu Çağrı Metni</w:t>
      </w:r>
    </w:p>
    <w:p w:rsidR="00DE5712" w:rsidRPr="00DE5712" w:rsidRDefault="00DE5712" w:rsidP="00DE5712">
      <w:pPr>
        <w:pStyle w:val="GvdeMetni"/>
        <w:spacing w:after="160" w:line="360" w:lineRule="auto"/>
        <w:ind w:left="119"/>
        <w:jc w:val="both"/>
      </w:pPr>
      <w:r w:rsidRPr="00DE5712">
        <w:t>Ankara Üniversitesi İletişim Fakültesi’nde (</w:t>
      </w:r>
      <w:proofErr w:type="spellStart"/>
      <w:r w:rsidRPr="00DE5712">
        <w:t>ilef</w:t>
      </w:r>
      <w:proofErr w:type="spellEnd"/>
      <w:r w:rsidRPr="00DE5712">
        <w:t>) çalışa</w:t>
      </w:r>
      <w:r w:rsidR="008629C9">
        <w:t>n araştırma görevlileri olarak F</w:t>
      </w:r>
      <w:r w:rsidRPr="00DE5712">
        <w:t>akültemiz çatısı altında İletişim ve Ötesi: Lisansüstü İletişim Çalışmaları Sempozyumu’nun ilkini bu yıl düzenliyoruz.</w:t>
      </w:r>
    </w:p>
    <w:p w:rsidR="00DE5712" w:rsidRPr="00DE5712" w:rsidRDefault="00DE5712" w:rsidP="00DE5712">
      <w:pPr>
        <w:pStyle w:val="GvdeMetni"/>
        <w:spacing w:after="160" w:line="360" w:lineRule="auto"/>
        <w:ind w:left="119"/>
        <w:jc w:val="both"/>
      </w:pPr>
      <w:r w:rsidRPr="00DE5712">
        <w:t xml:space="preserve">İletişim çalışmaları bireysel ve toplumsal yaşama anlam kazandırmamızı sağlar. Politik, ekonomik, toplumsal ve kültürel boyutları içeren geniş kapsamı sebebiyle iletişim, </w:t>
      </w:r>
      <w:proofErr w:type="spellStart"/>
      <w:r w:rsidRPr="00DE5712">
        <w:t>disiplinlerarası</w:t>
      </w:r>
      <w:proofErr w:type="spellEnd"/>
      <w:r w:rsidRPr="00DE5712">
        <w:t xml:space="preserve"> bir araştırma alanı olarak tanınmıştır. Teknolojide yaşanan gelişmeler ve günlük hayatın dijitalleşmesi sonucunda ortaya çıkan yeni medya, iletişim pratiklerinde köklü bir dönüşüm başlatmış, bu dönüşüm iletişim araştırmalarının da yeni boyutlar kazanmasına ve farklı disiplinlerle her zamankinden daha fazla yakınlaşmasına olanak sağlamıştır. Bu doğrultuda, sempozyumda yüksek lisans ve doktora öğrencilerinin gerçekleştirdiği iletişim araştırmalarının, farklı bakış açılarıyla, ortak bir pla</w:t>
      </w:r>
      <w:r w:rsidR="008629C9">
        <w:t>tformda tartışılması amaçlanmaktadır</w:t>
      </w:r>
      <w:r w:rsidRPr="00DE5712">
        <w:t>.</w:t>
      </w:r>
    </w:p>
    <w:p w:rsidR="00DE5712" w:rsidRDefault="00DE5712" w:rsidP="00DE5712">
      <w:pPr>
        <w:pStyle w:val="GvdeMetni"/>
        <w:spacing w:after="160" w:line="360" w:lineRule="auto"/>
        <w:ind w:left="119"/>
        <w:jc w:val="both"/>
        <w:rPr>
          <w:color w:val="231F20"/>
        </w:rPr>
      </w:pPr>
      <w:r w:rsidRPr="00DE5712">
        <w:t>İletişim ve Ötesi, 12-13 Ekim 2021 tarihlerinde çevrimiçi olarak gerçekleştirilecek</w:t>
      </w:r>
      <w:r w:rsidRPr="00DE5712">
        <w:rPr>
          <w:color w:val="231F20"/>
        </w:rPr>
        <w:t>.</w:t>
      </w:r>
    </w:p>
    <w:p w:rsidR="008629C9" w:rsidRDefault="008629C9" w:rsidP="00DE5712">
      <w:pPr>
        <w:pStyle w:val="GvdeMetni"/>
        <w:spacing w:after="160" w:line="360" w:lineRule="auto"/>
        <w:ind w:left="119"/>
        <w:jc w:val="both"/>
        <w:rPr>
          <w:color w:val="231F20"/>
        </w:rPr>
      </w:pPr>
    </w:p>
    <w:p w:rsidR="008629C9" w:rsidRDefault="008629C9" w:rsidP="00DE5712">
      <w:pPr>
        <w:pStyle w:val="GvdeMetni"/>
        <w:spacing w:after="160" w:line="360" w:lineRule="auto"/>
        <w:ind w:left="119"/>
        <w:jc w:val="both"/>
        <w:rPr>
          <w:color w:val="231F20"/>
        </w:rPr>
      </w:pPr>
    </w:p>
    <w:p w:rsidR="008629C9" w:rsidRPr="008629C9" w:rsidRDefault="008629C9" w:rsidP="00DE5712">
      <w:pPr>
        <w:pStyle w:val="GvdeMetni"/>
        <w:spacing w:after="160" w:line="360" w:lineRule="auto"/>
        <w:ind w:left="119"/>
        <w:jc w:val="both"/>
        <w:rPr>
          <w:b/>
        </w:rPr>
      </w:pPr>
      <w:r w:rsidRPr="008629C9">
        <w:rPr>
          <w:b/>
        </w:rPr>
        <w:lastRenderedPageBreak/>
        <w:t>İletişim ve Ötesi Sempozyumu Düzenleme Kurulu:</w:t>
      </w:r>
    </w:p>
    <w:p w:rsidR="008629C9" w:rsidRPr="008629C9" w:rsidRDefault="008629C9" w:rsidP="008629C9">
      <w:pPr>
        <w:pStyle w:val="GvdeMetni"/>
        <w:spacing w:after="160" w:line="360" w:lineRule="auto"/>
        <w:ind w:left="119"/>
        <w:jc w:val="both"/>
      </w:pPr>
      <w:r w:rsidRPr="008629C9">
        <w:t>Arş. Gör. Esra Özgür</w:t>
      </w:r>
    </w:p>
    <w:p w:rsidR="008629C9" w:rsidRPr="008629C9" w:rsidRDefault="008629C9" w:rsidP="008629C9">
      <w:pPr>
        <w:pStyle w:val="GvdeMetni"/>
        <w:spacing w:after="160" w:line="360" w:lineRule="auto"/>
        <w:ind w:left="119"/>
        <w:jc w:val="both"/>
      </w:pPr>
      <w:r w:rsidRPr="008629C9">
        <w:t xml:space="preserve">Arş. Gör. Hande Müge </w:t>
      </w:r>
      <w:proofErr w:type="spellStart"/>
      <w:r w:rsidRPr="008629C9">
        <w:t>Yılancıoğlu</w:t>
      </w:r>
      <w:proofErr w:type="spellEnd"/>
    </w:p>
    <w:p w:rsidR="008629C9" w:rsidRPr="008629C9" w:rsidRDefault="008629C9" w:rsidP="008629C9">
      <w:pPr>
        <w:pStyle w:val="GvdeMetni"/>
        <w:spacing w:after="160" w:line="360" w:lineRule="auto"/>
        <w:ind w:left="119"/>
        <w:jc w:val="both"/>
      </w:pPr>
      <w:r w:rsidRPr="008629C9">
        <w:t>Arş. Gör. İsmail Uğur Aksoy</w:t>
      </w:r>
    </w:p>
    <w:p w:rsidR="008629C9" w:rsidRPr="008629C9" w:rsidRDefault="008629C9" w:rsidP="008629C9">
      <w:pPr>
        <w:pStyle w:val="GvdeMetni"/>
        <w:spacing w:after="160" w:line="360" w:lineRule="auto"/>
        <w:ind w:left="119"/>
        <w:jc w:val="both"/>
      </w:pPr>
      <w:r w:rsidRPr="008629C9">
        <w:t xml:space="preserve">Arş. Gör. Serhat </w:t>
      </w:r>
      <w:proofErr w:type="spellStart"/>
      <w:r w:rsidRPr="008629C9">
        <w:t>Madsar</w:t>
      </w:r>
      <w:proofErr w:type="spellEnd"/>
    </w:p>
    <w:p w:rsidR="008629C9" w:rsidRDefault="008629C9" w:rsidP="008629C9">
      <w:pPr>
        <w:pStyle w:val="GvdeMetni"/>
        <w:spacing w:after="160" w:line="360" w:lineRule="auto"/>
        <w:ind w:left="119"/>
        <w:jc w:val="both"/>
      </w:pPr>
      <w:r w:rsidRPr="008629C9">
        <w:t>Arş. Gör. Sezer Ahmet Kına</w:t>
      </w:r>
    </w:p>
    <w:p w:rsidR="008629C9" w:rsidRPr="008629C9" w:rsidRDefault="008629C9" w:rsidP="008629C9">
      <w:pPr>
        <w:pStyle w:val="GvdeMetni"/>
        <w:spacing w:after="160" w:line="360" w:lineRule="auto"/>
        <w:ind w:left="119"/>
        <w:jc w:val="both"/>
        <w:rPr>
          <w:b/>
        </w:rPr>
      </w:pPr>
      <w:r w:rsidRPr="008629C9">
        <w:rPr>
          <w:b/>
        </w:rPr>
        <w:t>Sempozyum Sekretaryası:</w:t>
      </w:r>
    </w:p>
    <w:p w:rsidR="008629C9" w:rsidRPr="008629C9" w:rsidRDefault="008629C9" w:rsidP="008629C9">
      <w:pPr>
        <w:pStyle w:val="GvdeMetni"/>
        <w:spacing w:after="160" w:line="360" w:lineRule="auto"/>
        <w:ind w:left="119"/>
        <w:jc w:val="both"/>
      </w:pPr>
      <w:r w:rsidRPr="008629C9">
        <w:t xml:space="preserve">Arş. Gör. Serhat </w:t>
      </w:r>
      <w:proofErr w:type="spellStart"/>
      <w:r w:rsidRPr="008629C9">
        <w:t>Madsar</w:t>
      </w:r>
      <w:proofErr w:type="spellEnd"/>
    </w:p>
    <w:p w:rsidR="008629C9" w:rsidRDefault="008629C9" w:rsidP="008629C9">
      <w:pPr>
        <w:pStyle w:val="GvdeMetni"/>
        <w:spacing w:after="160" w:line="360" w:lineRule="auto"/>
        <w:ind w:left="119"/>
        <w:jc w:val="both"/>
      </w:pPr>
      <w:r w:rsidRPr="008629C9">
        <w:t>Arş. Gör. Sezer Ahmet Kına</w:t>
      </w:r>
    </w:p>
    <w:p w:rsidR="008629C9" w:rsidRDefault="008629C9" w:rsidP="008629C9">
      <w:pPr>
        <w:pStyle w:val="GvdeMetni"/>
        <w:spacing w:after="160" w:line="360" w:lineRule="auto"/>
        <w:ind w:left="119"/>
        <w:jc w:val="both"/>
        <w:rPr>
          <w:b/>
        </w:rPr>
      </w:pPr>
      <w:r w:rsidRPr="008629C9">
        <w:rPr>
          <w:b/>
        </w:rPr>
        <w:t>Sempozyum İletişim Bilgileri</w:t>
      </w:r>
    </w:p>
    <w:p w:rsidR="008629C9" w:rsidRDefault="00C12C6F" w:rsidP="008629C9">
      <w:pPr>
        <w:pStyle w:val="GvdeMetni"/>
        <w:spacing w:after="160" w:line="360" w:lineRule="auto"/>
        <w:ind w:left="119"/>
        <w:jc w:val="both"/>
      </w:pPr>
      <w:hyperlink r:id="rId5" w:history="1">
        <w:r w:rsidR="008629C9" w:rsidRPr="00FB333B">
          <w:rPr>
            <w:rStyle w:val="Kpr"/>
          </w:rPr>
          <w:t>iletisimveotesi@gmail.com</w:t>
        </w:r>
      </w:hyperlink>
    </w:p>
    <w:p w:rsidR="008629C9" w:rsidRDefault="00C12C6F" w:rsidP="008629C9">
      <w:pPr>
        <w:pStyle w:val="GvdeMetni"/>
        <w:spacing w:after="160" w:line="360" w:lineRule="auto"/>
        <w:ind w:left="119"/>
        <w:jc w:val="both"/>
      </w:pPr>
      <w:hyperlink r:id="rId6" w:history="1">
        <w:r w:rsidR="008629C9" w:rsidRPr="00FB333B">
          <w:rPr>
            <w:rStyle w:val="Kpr"/>
          </w:rPr>
          <w:t>http://iletisimveotesi.ankara.edu.tr/</w:t>
        </w:r>
      </w:hyperlink>
      <w:r w:rsidR="008629C9">
        <w:t xml:space="preserve"> </w:t>
      </w:r>
    </w:p>
    <w:p w:rsidR="00FE7315" w:rsidRPr="008629C9" w:rsidRDefault="00FE7315" w:rsidP="008629C9">
      <w:pPr>
        <w:pStyle w:val="GvdeMetni"/>
        <w:spacing w:after="160" w:line="360" w:lineRule="auto"/>
        <w:ind w:left="119"/>
        <w:jc w:val="both"/>
      </w:pPr>
      <w:r>
        <w:t>Tel: 0312 319 13 58</w:t>
      </w:r>
    </w:p>
    <w:p w:rsidR="008629C9" w:rsidRPr="008629C9" w:rsidRDefault="008629C9" w:rsidP="008629C9">
      <w:pPr>
        <w:pStyle w:val="GvdeMetni"/>
        <w:spacing w:after="160" w:line="360" w:lineRule="auto"/>
        <w:ind w:left="119"/>
        <w:jc w:val="both"/>
      </w:pPr>
    </w:p>
    <w:p w:rsidR="008629C9" w:rsidRPr="00DE5712" w:rsidRDefault="008629C9" w:rsidP="00DE5712">
      <w:pPr>
        <w:pStyle w:val="GvdeMetni"/>
        <w:spacing w:after="160" w:line="360" w:lineRule="auto"/>
        <w:ind w:left="119"/>
        <w:jc w:val="both"/>
        <w:rPr>
          <w:color w:val="231F20"/>
        </w:rPr>
      </w:pPr>
    </w:p>
    <w:p w:rsidR="00DE5712" w:rsidRPr="009B378A" w:rsidRDefault="00DE5712" w:rsidP="00AE0DDA">
      <w:pPr>
        <w:spacing w:after="0" w:line="360" w:lineRule="auto"/>
        <w:rPr>
          <w:rFonts w:ascii="Times New Roman" w:hAnsi="Times New Roman" w:cs="Times New Roman"/>
          <w:sz w:val="24"/>
          <w:szCs w:val="24"/>
        </w:rPr>
      </w:pPr>
    </w:p>
    <w:sectPr w:rsidR="00DE5712" w:rsidRPr="009B3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8A"/>
    <w:rsid w:val="00095699"/>
    <w:rsid w:val="001D41C9"/>
    <w:rsid w:val="008629C9"/>
    <w:rsid w:val="009B378A"/>
    <w:rsid w:val="00AE0DDA"/>
    <w:rsid w:val="00C12C6F"/>
    <w:rsid w:val="00DE5712"/>
    <w:rsid w:val="00EC1335"/>
    <w:rsid w:val="00FE7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6B504-8B8D-466B-8195-47E158A9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E0DD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E0DDA"/>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57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62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62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652">
          <w:marLeft w:val="0"/>
          <w:marRight w:val="0"/>
          <w:marTop w:val="0"/>
          <w:marBottom w:val="0"/>
          <w:divBdr>
            <w:top w:val="single" w:sz="2" w:space="0" w:color="E2E2E2"/>
            <w:left w:val="single" w:sz="2" w:space="0" w:color="E2E2E2"/>
            <w:bottom w:val="single" w:sz="2" w:space="0" w:color="E2E2E2"/>
            <w:right w:val="single" w:sz="2" w:space="0" w:color="E2E2E2"/>
          </w:divBdr>
          <w:divsChild>
            <w:div w:id="482622041">
              <w:marLeft w:val="-360"/>
              <w:marRight w:val="-360"/>
              <w:marTop w:val="0"/>
              <w:marBottom w:val="0"/>
              <w:divBdr>
                <w:top w:val="none" w:sz="0" w:space="0" w:color="auto"/>
                <w:left w:val="none" w:sz="0" w:space="0" w:color="auto"/>
                <w:bottom w:val="none" w:sz="0" w:space="0" w:color="auto"/>
                <w:right w:val="none" w:sz="0" w:space="0" w:color="auto"/>
              </w:divBdr>
              <w:divsChild>
                <w:div w:id="1829395500">
                  <w:marLeft w:val="0"/>
                  <w:marRight w:val="0"/>
                  <w:marTop w:val="0"/>
                  <w:marBottom w:val="300"/>
                  <w:divBdr>
                    <w:top w:val="none" w:sz="0" w:space="0" w:color="auto"/>
                    <w:left w:val="none" w:sz="0" w:space="0" w:color="auto"/>
                    <w:bottom w:val="none" w:sz="0" w:space="0" w:color="auto"/>
                    <w:right w:val="none" w:sz="0" w:space="0" w:color="auto"/>
                  </w:divBdr>
                  <w:divsChild>
                    <w:div w:id="1126696376">
                      <w:marLeft w:val="359"/>
                      <w:marRight w:val="359"/>
                      <w:marTop w:val="0"/>
                      <w:marBottom w:val="0"/>
                      <w:divBdr>
                        <w:top w:val="none" w:sz="0" w:space="0" w:color="auto"/>
                        <w:left w:val="none" w:sz="0" w:space="0" w:color="auto"/>
                        <w:bottom w:val="none" w:sz="0" w:space="0" w:color="auto"/>
                        <w:right w:val="none" w:sz="0" w:space="0" w:color="auto"/>
                      </w:divBdr>
                      <w:divsChild>
                        <w:div w:id="15035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6567">
          <w:marLeft w:val="0"/>
          <w:marRight w:val="0"/>
          <w:marTop w:val="0"/>
          <w:marBottom w:val="0"/>
          <w:divBdr>
            <w:top w:val="single" w:sz="2" w:space="0" w:color="E2E2E2"/>
            <w:left w:val="single" w:sz="2" w:space="0" w:color="E2E2E2"/>
            <w:bottom w:val="single" w:sz="2" w:space="0" w:color="E2E2E2"/>
            <w:right w:val="single" w:sz="2" w:space="0" w:color="E2E2E2"/>
          </w:divBdr>
          <w:divsChild>
            <w:div w:id="726682040">
              <w:marLeft w:val="-360"/>
              <w:marRight w:val="-360"/>
              <w:marTop w:val="0"/>
              <w:marBottom w:val="0"/>
              <w:divBdr>
                <w:top w:val="none" w:sz="0" w:space="0" w:color="auto"/>
                <w:left w:val="none" w:sz="0" w:space="0" w:color="auto"/>
                <w:bottom w:val="none" w:sz="0" w:space="0" w:color="auto"/>
                <w:right w:val="none" w:sz="0" w:space="0" w:color="auto"/>
              </w:divBdr>
              <w:divsChild>
                <w:div w:id="1051810449">
                  <w:marLeft w:val="0"/>
                  <w:marRight w:val="0"/>
                  <w:marTop w:val="0"/>
                  <w:marBottom w:val="300"/>
                  <w:divBdr>
                    <w:top w:val="none" w:sz="0" w:space="0" w:color="auto"/>
                    <w:left w:val="none" w:sz="0" w:space="0" w:color="auto"/>
                    <w:bottom w:val="none" w:sz="0" w:space="0" w:color="auto"/>
                    <w:right w:val="none" w:sz="0" w:space="0" w:color="auto"/>
                  </w:divBdr>
                  <w:divsChild>
                    <w:div w:id="2019959755">
                      <w:marLeft w:val="359"/>
                      <w:marRight w:val="359"/>
                      <w:marTop w:val="0"/>
                      <w:marBottom w:val="0"/>
                      <w:divBdr>
                        <w:top w:val="none" w:sz="0" w:space="0" w:color="auto"/>
                        <w:left w:val="none" w:sz="0" w:space="0" w:color="auto"/>
                        <w:bottom w:val="none" w:sz="0" w:space="0" w:color="auto"/>
                        <w:right w:val="none" w:sz="0" w:space="0" w:color="auto"/>
                      </w:divBdr>
                      <w:divsChild>
                        <w:div w:id="3436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2298">
                  <w:marLeft w:val="0"/>
                  <w:marRight w:val="0"/>
                  <w:marTop w:val="0"/>
                  <w:marBottom w:val="300"/>
                  <w:divBdr>
                    <w:top w:val="none" w:sz="0" w:space="0" w:color="auto"/>
                    <w:left w:val="none" w:sz="0" w:space="0" w:color="auto"/>
                    <w:bottom w:val="none" w:sz="0" w:space="0" w:color="auto"/>
                    <w:right w:val="none" w:sz="0" w:space="0" w:color="auto"/>
                  </w:divBdr>
                  <w:divsChild>
                    <w:div w:id="1822306433">
                      <w:marLeft w:val="359"/>
                      <w:marRight w:val="359"/>
                      <w:marTop w:val="0"/>
                      <w:marBottom w:val="0"/>
                      <w:divBdr>
                        <w:top w:val="none" w:sz="0" w:space="0" w:color="auto"/>
                        <w:left w:val="none" w:sz="0" w:space="0" w:color="auto"/>
                        <w:bottom w:val="none" w:sz="0" w:space="0" w:color="auto"/>
                        <w:right w:val="none" w:sz="0" w:space="0" w:color="auto"/>
                      </w:divBdr>
                      <w:divsChild>
                        <w:div w:id="165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1708">
          <w:marLeft w:val="0"/>
          <w:marRight w:val="0"/>
          <w:marTop w:val="0"/>
          <w:marBottom w:val="0"/>
          <w:divBdr>
            <w:top w:val="single" w:sz="2" w:space="0" w:color="E2E2E2"/>
            <w:left w:val="single" w:sz="2" w:space="0" w:color="E2E2E2"/>
            <w:bottom w:val="single" w:sz="2" w:space="0" w:color="E2E2E2"/>
            <w:right w:val="single" w:sz="2" w:space="0" w:color="E2E2E2"/>
          </w:divBdr>
          <w:divsChild>
            <w:div w:id="395661897">
              <w:marLeft w:val="-360"/>
              <w:marRight w:val="-360"/>
              <w:marTop w:val="0"/>
              <w:marBottom w:val="0"/>
              <w:divBdr>
                <w:top w:val="none" w:sz="0" w:space="0" w:color="auto"/>
                <w:left w:val="none" w:sz="0" w:space="0" w:color="auto"/>
                <w:bottom w:val="none" w:sz="0" w:space="0" w:color="auto"/>
                <w:right w:val="none" w:sz="0" w:space="0" w:color="auto"/>
              </w:divBdr>
              <w:divsChild>
                <w:div w:id="1666084792">
                  <w:marLeft w:val="0"/>
                  <w:marRight w:val="0"/>
                  <w:marTop w:val="0"/>
                  <w:marBottom w:val="300"/>
                  <w:divBdr>
                    <w:top w:val="none" w:sz="0" w:space="0" w:color="auto"/>
                    <w:left w:val="none" w:sz="0" w:space="0" w:color="auto"/>
                    <w:bottom w:val="none" w:sz="0" w:space="0" w:color="auto"/>
                    <w:right w:val="none" w:sz="0" w:space="0" w:color="auto"/>
                  </w:divBdr>
                  <w:divsChild>
                    <w:div w:id="588150948">
                      <w:marLeft w:val="359"/>
                      <w:marRight w:val="359"/>
                      <w:marTop w:val="0"/>
                      <w:marBottom w:val="0"/>
                      <w:divBdr>
                        <w:top w:val="none" w:sz="0" w:space="0" w:color="auto"/>
                        <w:left w:val="none" w:sz="0" w:space="0" w:color="auto"/>
                        <w:bottom w:val="none" w:sz="0" w:space="0" w:color="auto"/>
                        <w:right w:val="none" w:sz="0" w:space="0" w:color="auto"/>
                      </w:divBdr>
                      <w:divsChild>
                        <w:div w:id="12361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83">
                  <w:marLeft w:val="0"/>
                  <w:marRight w:val="0"/>
                  <w:marTop w:val="0"/>
                  <w:marBottom w:val="300"/>
                  <w:divBdr>
                    <w:top w:val="none" w:sz="0" w:space="0" w:color="auto"/>
                    <w:left w:val="none" w:sz="0" w:space="0" w:color="auto"/>
                    <w:bottom w:val="none" w:sz="0" w:space="0" w:color="auto"/>
                    <w:right w:val="none" w:sz="0" w:space="0" w:color="auto"/>
                  </w:divBdr>
                  <w:divsChild>
                    <w:div w:id="754327505">
                      <w:marLeft w:val="359"/>
                      <w:marRight w:val="359"/>
                      <w:marTop w:val="0"/>
                      <w:marBottom w:val="0"/>
                      <w:divBdr>
                        <w:top w:val="none" w:sz="0" w:space="0" w:color="auto"/>
                        <w:left w:val="none" w:sz="0" w:space="0" w:color="auto"/>
                        <w:bottom w:val="none" w:sz="0" w:space="0" w:color="auto"/>
                        <w:right w:val="none" w:sz="0" w:space="0" w:color="auto"/>
                      </w:divBdr>
                      <w:divsChild>
                        <w:div w:id="5247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8582">
          <w:marLeft w:val="0"/>
          <w:marRight w:val="0"/>
          <w:marTop w:val="0"/>
          <w:marBottom w:val="0"/>
          <w:divBdr>
            <w:top w:val="single" w:sz="2" w:space="0" w:color="E2E2E2"/>
            <w:left w:val="single" w:sz="2" w:space="0" w:color="E2E2E2"/>
            <w:bottom w:val="single" w:sz="2" w:space="0" w:color="E2E2E2"/>
            <w:right w:val="single" w:sz="2" w:space="0" w:color="E2E2E2"/>
          </w:divBdr>
          <w:divsChild>
            <w:div w:id="1316102366">
              <w:marLeft w:val="-360"/>
              <w:marRight w:val="-360"/>
              <w:marTop w:val="0"/>
              <w:marBottom w:val="0"/>
              <w:divBdr>
                <w:top w:val="none" w:sz="0" w:space="0" w:color="auto"/>
                <w:left w:val="none" w:sz="0" w:space="0" w:color="auto"/>
                <w:bottom w:val="none" w:sz="0" w:space="0" w:color="auto"/>
                <w:right w:val="none" w:sz="0" w:space="0" w:color="auto"/>
              </w:divBdr>
              <w:divsChild>
                <w:div w:id="1041785116">
                  <w:marLeft w:val="0"/>
                  <w:marRight w:val="0"/>
                  <w:marTop w:val="0"/>
                  <w:marBottom w:val="300"/>
                  <w:divBdr>
                    <w:top w:val="none" w:sz="0" w:space="0" w:color="auto"/>
                    <w:left w:val="none" w:sz="0" w:space="0" w:color="auto"/>
                    <w:bottom w:val="none" w:sz="0" w:space="0" w:color="auto"/>
                    <w:right w:val="none" w:sz="0" w:space="0" w:color="auto"/>
                  </w:divBdr>
                  <w:divsChild>
                    <w:div w:id="1969698578">
                      <w:marLeft w:val="359"/>
                      <w:marRight w:val="359"/>
                      <w:marTop w:val="0"/>
                      <w:marBottom w:val="0"/>
                      <w:divBdr>
                        <w:top w:val="none" w:sz="0" w:space="0" w:color="auto"/>
                        <w:left w:val="none" w:sz="0" w:space="0" w:color="auto"/>
                        <w:bottom w:val="none" w:sz="0" w:space="0" w:color="auto"/>
                        <w:right w:val="none" w:sz="0" w:space="0" w:color="auto"/>
                      </w:divBdr>
                      <w:divsChild>
                        <w:div w:id="8551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523">
                  <w:marLeft w:val="0"/>
                  <w:marRight w:val="0"/>
                  <w:marTop w:val="0"/>
                  <w:marBottom w:val="300"/>
                  <w:divBdr>
                    <w:top w:val="none" w:sz="0" w:space="0" w:color="auto"/>
                    <w:left w:val="none" w:sz="0" w:space="0" w:color="auto"/>
                    <w:bottom w:val="none" w:sz="0" w:space="0" w:color="auto"/>
                    <w:right w:val="none" w:sz="0" w:space="0" w:color="auto"/>
                  </w:divBdr>
                  <w:divsChild>
                    <w:div w:id="442961192">
                      <w:marLeft w:val="359"/>
                      <w:marRight w:val="359"/>
                      <w:marTop w:val="0"/>
                      <w:marBottom w:val="0"/>
                      <w:divBdr>
                        <w:top w:val="none" w:sz="0" w:space="0" w:color="auto"/>
                        <w:left w:val="none" w:sz="0" w:space="0" w:color="auto"/>
                        <w:bottom w:val="none" w:sz="0" w:space="0" w:color="auto"/>
                        <w:right w:val="none" w:sz="0" w:space="0" w:color="auto"/>
                      </w:divBdr>
                      <w:divsChild>
                        <w:div w:id="552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9781">
          <w:marLeft w:val="0"/>
          <w:marRight w:val="0"/>
          <w:marTop w:val="0"/>
          <w:marBottom w:val="0"/>
          <w:divBdr>
            <w:top w:val="single" w:sz="2" w:space="0" w:color="E2E2E2"/>
            <w:left w:val="single" w:sz="2" w:space="0" w:color="E2E2E2"/>
            <w:bottom w:val="single" w:sz="2" w:space="0" w:color="E2E2E2"/>
            <w:right w:val="single" w:sz="2" w:space="0" w:color="E2E2E2"/>
          </w:divBdr>
          <w:divsChild>
            <w:div w:id="531266332">
              <w:marLeft w:val="-360"/>
              <w:marRight w:val="-360"/>
              <w:marTop w:val="0"/>
              <w:marBottom w:val="0"/>
              <w:divBdr>
                <w:top w:val="none" w:sz="0" w:space="0" w:color="auto"/>
                <w:left w:val="none" w:sz="0" w:space="0" w:color="auto"/>
                <w:bottom w:val="none" w:sz="0" w:space="0" w:color="auto"/>
                <w:right w:val="none" w:sz="0" w:space="0" w:color="auto"/>
              </w:divBdr>
              <w:divsChild>
                <w:div w:id="55325190">
                  <w:marLeft w:val="0"/>
                  <w:marRight w:val="0"/>
                  <w:marTop w:val="0"/>
                  <w:marBottom w:val="300"/>
                  <w:divBdr>
                    <w:top w:val="none" w:sz="0" w:space="0" w:color="auto"/>
                    <w:left w:val="none" w:sz="0" w:space="0" w:color="auto"/>
                    <w:bottom w:val="none" w:sz="0" w:space="0" w:color="auto"/>
                    <w:right w:val="none" w:sz="0" w:space="0" w:color="auto"/>
                  </w:divBdr>
                  <w:divsChild>
                    <w:div w:id="611479837">
                      <w:marLeft w:val="359"/>
                      <w:marRight w:val="359"/>
                      <w:marTop w:val="0"/>
                      <w:marBottom w:val="0"/>
                      <w:divBdr>
                        <w:top w:val="none" w:sz="0" w:space="0" w:color="auto"/>
                        <w:left w:val="none" w:sz="0" w:space="0" w:color="auto"/>
                        <w:bottom w:val="none" w:sz="0" w:space="0" w:color="auto"/>
                        <w:right w:val="none" w:sz="0" w:space="0" w:color="auto"/>
                      </w:divBdr>
                      <w:divsChild>
                        <w:div w:id="20874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5600">
                  <w:marLeft w:val="0"/>
                  <w:marRight w:val="0"/>
                  <w:marTop w:val="0"/>
                  <w:marBottom w:val="300"/>
                  <w:divBdr>
                    <w:top w:val="none" w:sz="0" w:space="0" w:color="auto"/>
                    <w:left w:val="none" w:sz="0" w:space="0" w:color="auto"/>
                    <w:bottom w:val="none" w:sz="0" w:space="0" w:color="auto"/>
                    <w:right w:val="none" w:sz="0" w:space="0" w:color="auto"/>
                  </w:divBdr>
                  <w:divsChild>
                    <w:div w:id="1141725402">
                      <w:marLeft w:val="359"/>
                      <w:marRight w:val="359"/>
                      <w:marTop w:val="0"/>
                      <w:marBottom w:val="0"/>
                      <w:divBdr>
                        <w:top w:val="none" w:sz="0" w:space="0" w:color="auto"/>
                        <w:left w:val="none" w:sz="0" w:space="0" w:color="auto"/>
                        <w:bottom w:val="none" w:sz="0" w:space="0" w:color="auto"/>
                        <w:right w:val="none" w:sz="0" w:space="0" w:color="auto"/>
                      </w:divBdr>
                      <w:divsChild>
                        <w:div w:id="722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letisimveotesi.ankara.edu.tr/" TargetMode="External"/><Relationship Id="rId5" Type="http://schemas.openxmlformats.org/officeDocument/2006/relationships/hyperlink" Target="mailto:iletisimveotesi@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UGURAKSOY</dc:creator>
  <cp:keywords/>
  <dc:description/>
  <cp:lastModifiedBy>Duygu ERYILMAZ</cp:lastModifiedBy>
  <cp:revision>2</cp:revision>
  <dcterms:created xsi:type="dcterms:W3CDTF">2021-06-25T10:42:00Z</dcterms:created>
  <dcterms:modified xsi:type="dcterms:W3CDTF">2021-06-25T10:42:00Z</dcterms:modified>
</cp:coreProperties>
</file>